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C5" w:rsidRPr="00784E46" w:rsidRDefault="002507C5" w:rsidP="0025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84E46">
        <w:rPr>
          <w:sz w:val="28"/>
          <w:szCs w:val="28"/>
        </w:rPr>
        <w:t>Приложение 1</w:t>
      </w:r>
    </w:p>
    <w:p w:rsidR="002507C5" w:rsidRPr="00784E46" w:rsidRDefault="002507C5" w:rsidP="0025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Pr="00784E46">
        <w:rPr>
          <w:bCs/>
          <w:sz w:val="28"/>
          <w:szCs w:val="28"/>
        </w:rPr>
        <w:t xml:space="preserve">к постановлению главы </w:t>
      </w:r>
    </w:p>
    <w:p w:rsidR="002507C5" w:rsidRPr="00784E46" w:rsidRDefault="002507C5" w:rsidP="0025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Нововоскресеновского</w:t>
      </w:r>
      <w:r w:rsidRPr="00784E46">
        <w:rPr>
          <w:sz w:val="28"/>
          <w:szCs w:val="28"/>
        </w:rPr>
        <w:t xml:space="preserve"> сельсовета</w:t>
      </w:r>
    </w:p>
    <w:p w:rsidR="002507C5" w:rsidRPr="00784E46" w:rsidRDefault="002507C5" w:rsidP="0025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03.02.2020 № 22</w:t>
      </w:r>
    </w:p>
    <w:p w:rsidR="002507C5" w:rsidRPr="00784E46" w:rsidRDefault="002507C5" w:rsidP="0025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</w:p>
    <w:p w:rsidR="002507C5" w:rsidRDefault="002507C5" w:rsidP="0025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C40A1">
        <w:rPr>
          <w:b/>
          <w:sz w:val="28"/>
          <w:szCs w:val="28"/>
        </w:rPr>
        <w:t>Перечень источников противопожарного водоснабжения на территории Нововоскресеновского сельсовета</w:t>
      </w:r>
    </w:p>
    <w:p w:rsidR="002507C5" w:rsidRPr="00EC40A1" w:rsidRDefault="002507C5" w:rsidP="00250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C40A1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Пожарные </w:t>
      </w:r>
      <w:proofErr w:type="spellStart"/>
      <w:r>
        <w:rPr>
          <w:b/>
          <w:sz w:val="28"/>
          <w:szCs w:val="28"/>
        </w:rPr>
        <w:t>водо</w:t>
      </w:r>
      <w:r w:rsidRPr="00EC40A1">
        <w:rPr>
          <w:b/>
          <w:sz w:val="28"/>
          <w:szCs w:val="28"/>
        </w:rPr>
        <w:t>источники</w:t>
      </w:r>
      <w:proofErr w:type="spellEnd"/>
    </w:p>
    <w:p w:rsidR="002507C5" w:rsidRPr="00EC40A1" w:rsidRDefault="002507C5" w:rsidP="002507C5">
      <w:pPr>
        <w:autoSpaceDN w:val="0"/>
        <w:ind w:left="900"/>
        <w:jc w:val="both"/>
        <w:rPr>
          <w:sz w:val="28"/>
          <w:szCs w:val="28"/>
        </w:rPr>
      </w:pPr>
    </w:p>
    <w:p w:rsidR="002507C5" w:rsidRPr="00EC40A1" w:rsidRDefault="002507C5" w:rsidP="002507C5">
      <w:pPr>
        <w:autoSpaceDN w:val="0"/>
        <w:ind w:left="900"/>
        <w:jc w:val="center"/>
        <w:rPr>
          <w:b/>
          <w:sz w:val="32"/>
          <w:szCs w:val="32"/>
        </w:rPr>
      </w:pPr>
      <w:r w:rsidRPr="00EC40A1">
        <w:rPr>
          <w:b/>
          <w:sz w:val="32"/>
          <w:szCs w:val="32"/>
        </w:rPr>
        <w:t xml:space="preserve">На территории с. Нововоскресеновка имеется 4 </w:t>
      </w:r>
      <w:proofErr w:type="spellStart"/>
      <w:r w:rsidRPr="00EC40A1">
        <w:rPr>
          <w:b/>
          <w:sz w:val="32"/>
          <w:szCs w:val="32"/>
        </w:rPr>
        <w:t>водо-источников</w:t>
      </w:r>
      <w:proofErr w:type="spellEnd"/>
      <w:r w:rsidRPr="00EC40A1">
        <w:rPr>
          <w:b/>
          <w:sz w:val="32"/>
          <w:szCs w:val="32"/>
        </w:rPr>
        <w:t xml:space="preserve"> из </w:t>
      </w:r>
      <w:proofErr w:type="gramStart"/>
      <w:r w:rsidRPr="00EC40A1">
        <w:rPr>
          <w:b/>
          <w:sz w:val="32"/>
          <w:szCs w:val="32"/>
        </w:rPr>
        <w:t>которых</w:t>
      </w:r>
      <w:proofErr w:type="gramEnd"/>
      <w:r w:rsidRPr="00EC40A1">
        <w:rPr>
          <w:b/>
          <w:sz w:val="32"/>
          <w:szCs w:val="32"/>
        </w:rPr>
        <w:t>:</w:t>
      </w:r>
    </w:p>
    <w:p w:rsidR="002507C5" w:rsidRPr="00EC40A1" w:rsidRDefault="002507C5" w:rsidP="002507C5">
      <w:pPr>
        <w:autoSpaceDN w:val="0"/>
        <w:ind w:left="900"/>
        <w:jc w:val="both"/>
        <w:rPr>
          <w:sz w:val="28"/>
          <w:szCs w:val="28"/>
        </w:rPr>
      </w:pPr>
    </w:p>
    <w:p w:rsidR="002507C5" w:rsidRPr="00EC40A1" w:rsidRDefault="002507C5" w:rsidP="002507C5">
      <w:pPr>
        <w:autoSpaceDN w:val="0"/>
        <w:jc w:val="both"/>
        <w:rPr>
          <w:sz w:val="28"/>
          <w:szCs w:val="28"/>
          <w:u w:val="single"/>
        </w:rPr>
      </w:pPr>
      <w:r w:rsidRPr="00EC40A1">
        <w:rPr>
          <w:sz w:val="28"/>
          <w:szCs w:val="28"/>
        </w:rPr>
        <w:t>1.  1 водонапорная башня в исправном состоянии по адресу ул. Патизанская,4 (район ПП),  имеется подъезд и водоотвод для заправки АЦ, ответственная</w:t>
      </w:r>
      <w:r w:rsidRPr="00EC40A1">
        <w:rPr>
          <w:sz w:val="28"/>
          <w:szCs w:val="28"/>
          <w:u w:val="single"/>
        </w:rPr>
        <w:t xml:space="preserve"> Администрация</w:t>
      </w:r>
    </w:p>
    <w:p w:rsidR="002507C5" w:rsidRPr="00EC40A1" w:rsidRDefault="002507C5" w:rsidP="002507C5">
      <w:pPr>
        <w:autoSpaceDN w:val="0"/>
        <w:jc w:val="both"/>
        <w:rPr>
          <w:sz w:val="28"/>
          <w:szCs w:val="28"/>
          <w:u w:val="single"/>
        </w:rPr>
      </w:pPr>
      <w:r w:rsidRPr="00EC40A1">
        <w:rPr>
          <w:sz w:val="28"/>
          <w:szCs w:val="28"/>
        </w:rPr>
        <w:t>2.  1 скважина в исправном состоянии по адресу Патизанская,4 (район ПП),  имеется подъезд и водоотвод для заправки АЦ, ответственная</w:t>
      </w:r>
      <w:r w:rsidRPr="00EC40A1">
        <w:rPr>
          <w:sz w:val="28"/>
          <w:szCs w:val="28"/>
          <w:u w:val="single"/>
        </w:rPr>
        <w:t xml:space="preserve"> Администрация</w:t>
      </w:r>
    </w:p>
    <w:p w:rsidR="002507C5" w:rsidRPr="00EC40A1" w:rsidRDefault="002507C5" w:rsidP="002507C5">
      <w:pPr>
        <w:autoSpaceDN w:val="0"/>
        <w:jc w:val="both"/>
        <w:rPr>
          <w:sz w:val="28"/>
          <w:szCs w:val="28"/>
        </w:rPr>
      </w:pPr>
    </w:p>
    <w:p w:rsidR="002507C5" w:rsidRPr="00EC40A1" w:rsidRDefault="002507C5" w:rsidP="002507C5">
      <w:pPr>
        <w:autoSpaceDN w:val="0"/>
        <w:jc w:val="both"/>
        <w:rPr>
          <w:sz w:val="28"/>
          <w:szCs w:val="28"/>
        </w:rPr>
      </w:pPr>
      <w:r w:rsidRPr="00EC40A1">
        <w:rPr>
          <w:sz w:val="28"/>
          <w:szCs w:val="28"/>
        </w:rPr>
        <w:t xml:space="preserve">3.  1 артезианская скважина в исправном состоянии по адресу   ул. Пионерская 4,    мастерская ООО «Север-2», имеется подъезд и водоотвод для заправки АЦ, ответственная </w:t>
      </w:r>
      <w:r w:rsidRPr="00EC40A1">
        <w:rPr>
          <w:sz w:val="28"/>
          <w:szCs w:val="28"/>
          <w:u w:val="single"/>
        </w:rPr>
        <w:t>ООО «Север-2»</w:t>
      </w:r>
    </w:p>
    <w:p w:rsidR="002507C5" w:rsidRPr="00EC40A1" w:rsidRDefault="002507C5" w:rsidP="002507C5">
      <w:pPr>
        <w:tabs>
          <w:tab w:val="num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40A1">
        <w:rPr>
          <w:sz w:val="28"/>
          <w:szCs w:val="28"/>
        </w:rPr>
        <w:t xml:space="preserve">4.     1 пожарный водоем в исправном состоянии по адресу ул. Пионерская 4, мастерская ООО «Север-2»,  (район котельной),  ответственная </w:t>
      </w:r>
      <w:r w:rsidRPr="00EC40A1">
        <w:rPr>
          <w:sz w:val="28"/>
          <w:szCs w:val="28"/>
          <w:u w:val="single"/>
        </w:rPr>
        <w:t>ООО «Север-2»</w:t>
      </w:r>
    </w:p>
    <w:p w:rsidR="002507C5" w:rsidRPr="00EC40A1" w:rsidRDefault="002507C5" w:rsidP="002507C5">
      <w:pPr>
        <w:autoSpaceDN w:val="0"/>
        <w:jc w:val="both"/>
        <w:rPr>
          <w:sz w:val="28"/>
          <w:szCs w:val="28"/>
        </w:rPr>
      </w:pPr>
    </w:p>
    <w:p w:rsidR="002507C5" w:rsidRPr="00EC40A1" w:rsidRDefault="002507C5" w:rsidP="002507C5">
      <w:pPr>
        <w:autoSpaceDN w:val="0"/>
        <w:jc w:val="both"/>
        <w:rPr>
          <w:sz w:val="28"/>
          <w:szCs w:val="28"/>
        </w:rPr>
      </w:pPr>
    </w:p>
    <w:p w:rsidR="002507C5" w:rsidRPr="00EC40A1" w:rsidRDefault="002507C5" w:rsidP="002507C5">
      <w:pPr>
        <w:autoSpaceDN w:val="0"/>
        <w:jc w:val="both"/>
        <w:rPr>
          <w:b/>
          <w:sz w:val="32"/>
          <w:szCs w:val="32"/>
        </w:rPr>
      </w:pPr>
      <w:r w:rsidRPr="00EC40A1">
        <w:rPr>
          <w:sz w:val="32"/>
          <w:szCs w:val="32"/>
        </w:rPr>
        <w:t xml:space="preserve">            </w:t>
      </w:r>
      <w:r w:rsidRPr="00EC40A1">
        <w:rPr>
          <w:b/>
          <w:sz w:val="32"/>
          <w:szCs w:val="32"/>
        </w:rPr>
        <w:t>с. А</w:t>
      </w:r>
      <w:r>
        <w:rPr>
          <w:b/>
          <w:sz w:val="32"/>
          <w:szCs w:val="32"/>
        </w:rPr>
        <w:t xml:space="preserve">носово имеется 2 </w:t>
      </w:r>
      <w:proofErr w:type="spellStart"/>
      <w:r>
        <w:rPr>
          <w:b/>
          <w:sz w:val="32"/>
          <w:szCs w:val="32"/>
        </w:rPr>
        <w:t>водо</w:t>
      </w:r>
      <w:r w:rsidRPr="00EC40A1">
        <w:rPr>
          <w:b/>
          <w:sz w:val="32"/>
          <w:szCs w:val="32"/>
        </w:rPr>
        <w:t>источника</w:t>
      </w:r>
      <w:proofErr w:type="spellEnd"/>
      <w:r w:rsidRPr="00EC40A1">
        <w:rPr>
          <w:b/>
          <w:sz w:val="32"/>
          <w:szCs w:val="32"/>
        </w:rPr>
        <w:t xml:space="preserve"> из которых:</w:t>
      </w:r>
    </w:p>
    <w:p w:rsidR="002507C5" w:rsidRPr="00EC40A1" w:rsidRDefault="002507C5" w:rsidP="002507C5">
      <w:pPr>
        <w:autoSpaceDN w:val="0"/>
        <w:jc w:val="both"/>
        <w:rPr>
          <w:sz w:val="28"/>
          <w:szCs w:val="28"/>
        </w:rPr>
      </w:pPr>
    </w:p>
    <w:p w:rsidR="002507C5" w:rsidRPr="00EC40A1" w:rsidRDefault="002507C5" w:rsidP="002507C5">
      <w:pPr>
        <w:numPr>
          <w:ilvl w:val="0"/>
          <w:numId w:val="11"/>
        </w:numPr>
        <w:tabs>
          <w:tab w:val="num" w:pos="993"/>
        </w:tabs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C40A1">
        <w:rPr>
          <w:sz w:val="28"/>
          <w:szCs w:val="28"/>
        </w:rPr>
        <w:t>1 скважина в исправном состоянии, на территории</w:t>
      </w:r>
      <w:r w:rsidRPr="00EC40A1">
        <w:t xml:space="preserve"> </w:t>
      </w:r>
      <w:r w:rsidRPr="00EC40A1">
        <w:rPr>
          <w:sz w:val="28"/>
          <w:szCs w:val="28"/>
        </w:rPr>
        <w:t xml:space="preserve">погранзаставы 2 км от села Аносово,  имеется подъезд и водоотвод для заправки АЦ в исправном состоянии,  ответственная   </w:t>
      </w:r>
      <w:r w:rsidRPr="00EC40A1">
        <w:rPr>
          <w:sz w:val="28"/>
          <w:szCs w:val="28"/>
          <w:u w:val="single"/>
        </w:rPr>
        <w:t>Застава</w:t>
      </w:r>
    </w:p>
    <w:p w:rsidR="002507C5" w:rsidRPr="00EC40A1" w:rsidRDefault="002507C5" w:rsidP="002507C5">
      <w:pPr>
        <w:overflowPunct w:val="0"/>
        <w:autoSpaceDE w:val="0"/>
        <w:autoSpaceDN w:val="0"/>
        <w:adjustRightInd w:val="0"/>
        <w:ind w:left="495"/>
        <w:contextualSpacing/>
        <w:jc w:val="both"/>
        <w:rPr>
          <w:sz w:val="28"/>
          <w:szCs w:val="28"/>
        </w:rPr>
      </w:pPr>
    </w:p>
    <w:p w:rsidR="002507C5" w:rsidRPr="00EC40A1" w:rsidRDefault="002507C5" w:rsidP="002507C5">
      <w:pPr>
        <w:autoSpaceDN w:val="0"/>
        <w:jc w:val="both"/>
        <w:rPr>
          <w:sz w:val="28"/>
          <w:szCs w:val="28"/>
          <w:u w:val="single"/>
        </w:rPr>
      </w:pPr>
      <w:r w:rsidRPr="00EC40A1">
        <w:rPr>
          <w:sz w:val="28"/>
          <w:szCs w:val="28"/>
        </w:rPr>
        <w:t>1 открытый водоем р. Ульмин с наличием подъезда для заправки АЦ-40, в летнее время, ответственная</w:t>
      </w:r>
      <w:r w:rsidRPr="00EC40A1">
        <w:rPr>
          <w:sz w:val="28"/>
          <w:szCs w:val="28"/>
          <w:u w:val="single"/>
        </w:rPr>
        <w:t xml:space="preserve"> Администрация</w:t>
      </w:r>
    </w:p>
    <w:p w:rsidR="002507C5" w:rsidRPr="00EC40A1" w:rsidRDefault="002507C5" w:rsidP="002507C5">
      <w:pPr>
        <w:tabs>
          <w:tab w:val="num" w:pos="993"/>
        </w:tabs>
        <w:overflowPunct w:val="0"/>
        <w:autoSpaceDE w:val="0"/>
        <w:autoSpaceDN w:val="0"/>
        <w:adjustRightInd w:val="0"/>
        <w:ind w:left="495"/>
        <w:contextualSpacing/>
        <w:jc w:val="both"/>
        <w:rPr>
          <w:sz w:val="28"/>
          <w:szCs w:val="28"/>
        </w:rPr>
      </w:pPr>
    </w:p>
    <w:p w:rsidR="002507C5" w:rsidRPr="00EC40A1" w:rsidRDefault="002507C5" w:rsidP="002507C5">
      <w:pPr>
        <w:tabs>
          <w:tab w:val="num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7C5" w:rsidRPr="00EC40A1" w:rsidRDefault="002507C5" w:rsidP="002507C5">
      <w:pPr>
        <w:tabs>
          <w:tab w:val="num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7C5" w:rsidRPr="00EC40A1" w:rsidRDefault="002507C5" w:rsidP="002507C5">
      <w:pPr>
        <w:tabs>
          <w:tab w:val="num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7C5" w:rsidRPr="00EC40A1" w:rsidRDefault="002507C5" w:rsidP="002507C5">
      <w:pPr>
        <w:tabs>
          <w:tab w:val="num" w:pos="99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0AE" w:rsidRDefault="00F140AE" w:rsidP="00F140AE">
      <w:pPr>
        <w:shd w:val="clear" w:color="auto" w:fill="FFFFFF"/>
        <w:ind w:left="5664" w:firstLine="708"/>
        <w:jc w:val="right"/>
        <w:rPr>
          <w:bCs/>
          <w:color w:val="000000"/>
          <w:kern w:val="2"/>
          <w:sz w:val="26"/>
          <w:szCs w:val="26"/>
        </w:rPr>
      </w:pPr>
    </w:p>
    <w:sectPr w:rsidR="00F140AE" w:rsidSect="005D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A90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66D68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F2911"/>
    <w:multiLevelType w:val="hybridMultilevel"/>
    <w:tmpl w:val="DE76D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53C87"/>
    <w:multiLevelType w:val="hybridMultilevel"/>
    <w:tmpl w:val="A24A9424"/>
    <w:lvl w:ilvl="0" w:tplc="C7C43A0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1F36BF"/>
    <w:rsid w:val="002074CF"/>
    <w:rsid w:val="002507C5"/>
    <w:rsid w:val="002702EA"/>
    <w:rsid w:val="002920D3"/>
    <w:rsid w:val="002B001E"/>
    <w:rsid w:val="002C5B5E"/>
    <w:rsid w:val="00463C3A"/>
    <w:rsid w:val="004653F3"/>
    <w:rsid w:val="004B6748"/>
    <w:rsid w:val="00505D46"/>
    <w:rsid w:val="0052481E"/>
    <w:rsid w:val="005E440B"/>
    <w:rsid w:val="005E695F"/>
    <w:rsid w:val="006801EE"/>
    <w:rsid w:val="00730D73"/>
    <w:rsid w:val="00777400"/>
    <w:rsid w:val="008E05C8"/>
    <w:rsid w:val="0097491D"/>
    <w:rsid w:val="0099015B"/>
    <w:rsid w:val="009A56D0"/>
    <w:rsid w:val="00A87987"/>
    <w:rsid w:val="00B0485B"/>
    <w:rsid w:val="00B668E1"/>
    <w:rsid w:val="00B93121"/>
    <w:rsid w:val="00C27BFF"/>
    <w:rsid w:val="00C61820"/>
    <w:rsid w:val="00D05650"/>
    <w:rsid w:val="00D46238"/>
    <w:rsid w:val="00EB6574"/>
    <w:rsid w:val="00F140AE"/>
    <w:rsid w:val="00F362BB"/>
    <w:rsid w:val="00F66E17"/>
    <w:rsid w:val="00F83BB4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1209</Characters>
  <Application>Microsoft Office Word</Application>
  <DocSecurity>0</DocSecurity>
  <Lines>10</Lines>
  <Paragraphs>2</Paragraphs>
  <ScaleCrop>false</ScaleCrop>
  <Company>Krokoz™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30</cp:revision>
  <dcterms:created xsi:type="dcterms:W3CDTF">2020-02-07T01:22:00Z</dcterms:created>
  <dcterms:modified xsi:type="dcterms:W3CDTF">2020-02-09T12:19:00Z</dcterms:modified>
</cp:coreProperties>
</file>